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920A" w14:textId="77777777" w:rsidR="008461A3" w:rsidRPr="00954F28" w:rsidRDefault="00ED15F0" w:rsidP="00ED15F0">
      <w:pPr>
        <w:jc w:val="center"/>
        <w:rPr>
          <w:b/>
          <w:sz w:val="26"/>
          <w:szCs w:val="26"/>
        </w:rPr>
      </w:pPr>
      <w:r w:rsidRPr="00954F28">
        <w:rPr>
          <w:b/>
          <w:sz w:val="26"/>
          <w:szCs w:val="26"/>
        </w:rPr>
        <w:t xml:space="preserve">Alliance Cancer Control Program </w:t>
      </w:r>
    </w:p>
    <w:p w14:paraId="1FB361E7" w14:textId="77777777" w:rsidR="00CA445B" w:rsidRPr="00954F28" w:rsidRDefault="00ED15F0" w:rsidP="00ED15F0">
      <w:pPr>
        <w:jc w:val="center"/>
        <w:rPr>
          <w:b/>
          <w:sz w:val="26"/>
          <w:szCs w:val="26"/>
        </w:rPr>
      </w:pPr>
      <w:r w:rsidRPr="00954F28">
        <w:rPr>
          <w:b/>
          <w:sz w:val="26"/>
          <w:szCs w:val="26"/>
        </w:rPr>
        <w:t>Pilot Project Proposal</w:t>
      </w:r>
      <w:r w:rsidR="008461A3" w:rsidRPr="00954F28">
        <w:rPr>
          <w:b/>
          <w:sz w:val="26"/>
          <w:szCs w:val="26"/>
        </w:rPr>
        <w:t xml:space="preserve"> Checklist</w:t>
      </w:r>
      <w:r w:rsidR="00E41DA9">
        <w:rPr>
          <w:b/>
          <w:sz w:val="26"/>
          <w:szCs w:val="26"/>
        </w:rPr>
        <w:t xml:space="preserve"> </w:t>
      </w:r>
    </w:p>
    <w:p w14:paraId="329E4C2D" w14:textId="77777777" w:rsidR="00ED15F0" w:rsidRPr="00954F28" w:rsidRDefault="00ED15F0" w:rsidP="00006CBA">
      <w:pPr>
        <w:rPr>
          <w:sz w:val="26"/>
          <w:szCs w:val="26"/>
        </w:rPr>
      </w:pPr>
    </w:p>
    <w:p w14:paraId="7DDD20B4" w14:textId="5B381E0B" w:rsidR="009879A9" w:rsidRPr="00954F28" w:rsidRDefault="00DA510A" w:rsidP="00F363A4">
      <w:pPr>
        <w:pStyle w:val="ListParagraph"/>
        <w:numPr>
          <w:ilvl w:val="0"/>
          <w:numId w:val="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PI</w:t>
      </w:r>
      <w:r w:rsidR="009879A9" w:rsidRPr="00954F2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7D2FDE">
        <w:rPr>
          <w:sz w:val="26"/>
          <w:szCs w:val="26"/>
        </w:rPr>
        <w:t xml:space="preserve">all </w:t>
      </w:r>
      <w:r>
        <w:rPr>
          <w:sz w:val="26"/>
          <w:szCs w:val="26"/>
        </w:rPr>
        <w:t>co-PI</w:t>
      </w:r>
      <w:r w:rsidR="007D2FDE">
        <w:rPr>
          <w:sz w:val="26"/>
          <w:szCs w:val="26"/>
        </w:rPr>
        <w:t>s</w:t>
      </w:r>
      <w:r w:rsidR="00312C1A">
        <w:rPr>
          <w:sz w:val="26"/>
          <w:szCs w:val="26"/>
        </w:rPr>
        <w:t xml:space="preserve"> and mentor</w:t>
      </w:r>
      <w:r w:rsidR="002D2B7C">
        <w:rPr>
          <w:sz w:val="26"/>
          <w:szCs w:val="26"/>
        </w:rPr>
        <w:t>, if applicable</w:t>
      </w:r>
      <w:r>
        <w:rPr>
          <w:sz w:val="26"/>
          <w:szCs w:val="26"/>
        </w:rPr>
        <w:t xml:space="preserve">) </w:t>
      </w:r>
      <w:r w:rsidR="009879A9" w:rsidRPr="00954F28">
        <w:rPr>
          <w:sz w:val="26"/>
          <w:szCs w:val="26"/>
        </w:rPr>
        <w:t>institution</w:t>
      </w:r>
      <w:r w:rsidR="00B43663" w:rsidRPr="00954F28">
        <w:rPr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 w:rsidR="009879A9" w:rsidRPr="00954F28">
        <w:rPr>
          <w:sz w:val="26"/>
          <w:szCs w:val="26"/>
        </w:rPr>
        <w:t xml:space="preserve"> an Alliance member</w:t>
      </w:r>
      <w:r w:rsidR="00B43663" w:rsidRPr="00954F28">
        <w:rPr>
          <w:sz w:val="26"/>
          <w:szCs w:val="26"/>
        </w:rPr>
        <w:t xml:space="preserve"> </w:t>
      </w:r>
      <w:proofErr w:type="gramStart"/>
      <w:r w:rsidR="00B43663" w:rsidRPr="00954F28">
        <w:rPr>
          <w:sz w:val="26"/>
          <w:szCs w:val="26"/>
        </w:rPr>
        <w:t>institution</w:t>
      </w:r>
      <w:proofErr w:type="gramEnd"/>
    </w:p>
    <w:p w14:paraId="273C88BC" w14:textId="77777777" w:rsidR="009879A9" w:rsidRPr="00954F28" w:rsidRDefault="009879A9" w:rsidP="00F363A4">
      <w:pPr>
        <w:pStyle w:val="ListParagraph"/>
        <w:ind w:left="360" w:hanging="360"/>
        <w:rPr>
          <w:sz w:val="26"/>
          <w:szCs w:val="26"/>
        </w:rPr>
      </w:pPr>
    </w:p>
    <w:p w14:paraId="58566B23" w14:textId="24418BDF" w:rsidR="009879A9" w:rsidRPr="00954F28" w:rsidRDefault="00DA510A" w:rsidP="00F363A4">
      <w:pPr>
        <w:pStyle w:val="ListParagraph"/>
        <w:numPr>
          <w:ilvl w:val="0"/>
          <w:numId w:val="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PI</w:t>
      </w:r>
      <w:r w:rsidR="00312C1A">
        <w:rPr>
          <w:sz w:val="26"/>
          <w:szCs w:val="26"/>
        </w:rPr>
        <w:t xml:space="preserve">, </w:t>
      </w:r>
      <w:r w:rsidR="00B43663" w:rsidRPr="00954F28">
        <w:rPr>
          <w:sz w:val="26"/>
          <w:szCs w:val="26"/>
        </w:rPr>
        <w:t>all co-PIs,</w:t>
      </w:r>
      <w:r w:rsidR="00312C1A">
        <w:rPr>
          <w:sz w:val="26"/>
          <w:szCs w:val="26"/>
        </w:rPr>
        <w:t xml:space="preserve"> and mentor</w:t>
      </w:r>
      <w:r w:rsidR="007D2FDE">
        <w:rPr>
          <w:sz w:val="26"/>
          <w:szCs w:val="26"/>
        </w:rPr>
        <w:t>,</w:t>
      </w:r>
      <w:r w:rsidR="00B43663" w:rsidRPr="00954F28">
        <w:rPr>
          <w:sz w:val="26"/>
          <w:szCs w:val="26"/>
        </w:rPr>
        <w:t xml:space="preserve"> if applicable, </w:t>
      </w:r>
      <w:r w:rsidR="009879A9" w:rsidRPr="00954F28">
        <w:rPr>
          <w:sz w:val="26"/>
          <w:szCs w:val="26"/>
        </w:rPr>
        <w:t xml:space="preserve">are individual Alliance </w:t>
      </w:r>
      <w:proofErr w:type="gramStart"/>
      <w:r w:rsidR="009879A9" w:rsidRPr="00954F28">
        <w:rPr>
          <w:sz w:val="26"/>
          <w:szCs w:val="26"/>
        </w:rPr>
        <w:t>member</w:t>
      </w:r>
      <w:r>
        <w:rPr>
          <w:sz w:val="26"/>
          <w:szCs w:val="26"/>
        </w:rPr>
        <w:t>s</w:t>
      </w:r>
      <w:proofErr w:type="gramEnd"/>
    </w:p>
    <w:p w14:paraId="06590B90" w14:textId="77777777" w:rsidR="009879A9" w:rsidRPr="00954F28" w:rsidRDefault="009879A9" w:rsidP="00F363A4">
      <w:pPr>
        <w:pStyle w:val="ListParagraph"/>
        <w:ind w:left="360" w:hanging="360"/>
        <w:rPr>
          <w:sz w:val="26"/>
          <w:szCs w:val="26"/>
        </w:rPr>
      </w:pPr>
    </w:p>
    <w:p w14:paraId="07937FE1" w14:textId="73628E94" w:rsidR="00C473AC" w:rsidRPr="00C01D72" w:rsidRDefault="002D2B7C" w:rsidP="00F363A4">
      <w:pPr>
        <w:pStyle w:val="ListParagraph"/>
        <w:numPr>
          <w:ilvl w:val="0"/>
          <w:numId w:val="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Cancer Control Program (</w:t>
      </w:r>
      <w:r w:rsidR="00C473AC" w:rsidRPr="00C01D72">
        <w:rPr>
          <w:sz w:val="26"/>
          <w:szCs w:val="26"/>
        </w:rPr>
        <w:t>CCP</w:t>
      </w:r>
      <w:r>
        <w:rPr>
          <w:sz w:val="26"/>
          <w:szCs w:val="26"/>
        </w:rPr>
        <w:t>)</w:t>
      </w:r>
      <w:r w:rsidR="00C473AC" w:rsidRPr="00C01D72">
        <w:rPr>
          <w:sz w:val="26"/>
          <w:szCs w:val="26"/>
        </w:rPr>
        <w:t xml:space="preserve"> Committee membership:</w:t>
      </w:r>
    </w:p>
    <w:p w14:paraId="409DA00C" w14:textId="77777777" w:rsidR="00C473AC" w:rsidRPr="00C01D72" w:rsidRDefault="00C473AC" w:rsidP="00C473AC">
      <w:pPr>
        <w:pStyle w:val="ListParagraph"/>
        <w:rPr>
          <w:sz w:val="26"/>
          <w:szCs w:val="26"/>
        </w:rPr>
      </w:pPr>
    </w:p>
    <w:p w14:paraId="211D51BB" w14:textId="117C8316" w:rsidR="009879A9" w:rsidRPr="00C01D72" w:rsidRDefault="00A91385" w:rsidP="00C473AC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CATEGORY</w:t>
      </w:r>
      <w:r w:rsidR="00C473AC" w:rsidRPr="00C01D72">
        <w:rPr>
          <w:sz w:val="26"/>
          <w:szCs w:val="26"/>
        </w:rPr>
        <w:t xml:space="preserve"> 1:  </w:t>
      </w:r>
      <w:r w:rsidR="002D2B7C">
        <w:rPr>
          <w:sz w:val="26"/>
          <w:szCs w:val="26"/>
        </w:rPr>
        <w:t>Either the PI or the m</w:t>
      </w:r>
      <w:r w:rsidR="00C473AC" w:rsidRPr="00C01D72">
        <w:rPr>
          <w:sz w:val="26"/>
          <w:szCs w:val="26"/>
        </w:rPr>
        <w:t>entor must</w:t>
      </w:r>
      <w:r w:rsidR="002376FE" w:rsidRPr="00C01D72">
        <w:rPr>
          <w:sz w:val="26"/>
          <w:szCs w:val="26"/>
        </w:rPr>
        <w:t xml:space="preserve"> be an Alliance </w:t>
      </w:r>
      <w:r w:rsidR="00C473AC" w:rsidRPr="00C01D72">
        <w:rPr>
          <w:sz w:val="26"/>
          <w:szCs w:val="26"/>
        </w:rPr>
        <w:t>CCP</w:t>
      </w:r>
      <w:r w:rsidR="002376FE" w:rsidRPr="00C01D72">
        <w:rPr>
          <w:sz w:val="26"/>
          <w:szCs w:val="26"/>
        </w:rPr>
        <w:t xml:space="preserve"> committee member.</w:t>
      </w:r>
    </w:p>
    <w:p w14:paraId="55C8B733" w14:textId="4A574920" w:rsidR="00C473AC" w:rsidRPr="00C01D72" w:rsidRDefault="00A91385" w:rsidP="00C473AC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CATEGORY</w:t>
      </w:r>
      <w:r w:rsidR="00C473AC" w:rsidRPr="00C01D72">
        <w:rPr>
          <w:sz w:val="26"/>
          <w:szCs w:val="26"/>
        </w:rPr>
        <w:t xml:space="preserve"> 2:  </w:t>
      </w:r>
      <w:r w:rsidR="00C01D72" w:rsidRPr="00C01D72">
        <w:rPr>
          <w:sz w:val="26"/>
          <w:szCs w:val="26"/>
        </w:rPr>
        <w:t>The contact PI</w:t>
      </w:r>
      <w:r w:rsidR="00C473AC" w:rsidRPr="00C01D72">
        <w:rPr>
          <w:sz w:val="26"/>
          <w:szCs w:val="26"/>
        </w:rPr>
        <w:t xml:space="preserve"> must be an Alliance CCP committee member.</w:t>
      </w:r>
    </w:p>
    <w:p w14:paraId="7CD5322B" w14:textId="77777777" w:rsidR="009879A9" w:rsidRPr="00954F28" w:rsidRDefault="009879A9" w:rsidP="00ED15F0">
      <w:pPr>
        <w:jc w:val="center"/>
        <w:rPr>
          <w:sz w:val="26"/>
          <w:szCs w:val="26"/>
        </w:rPr>
      </w:pPr>
    </w:p>
    <w:p w14:paraId="0D112B3A" w14:textId="737C8B34" w:rsidR="00ED15F0" w:rsidRPr="00DA510A" w:rsidRDefault="00ED15F0" w:rsidP="00ED15F0">
      <w:pPr>
        <w:rPr>
          <w:b/>
          <w:sz w:val="26"/>
          <w:szCs w:val="26"/>
        </w:rPr>
      </w:pPr>
      <w:r w:rsidRPr="00954F28">
        <w:rPr>
          <w:b/>
          <w:sz w:val="26"/>
          <w:szCs w:val="26"/>
        </w:rPr>
        <w:t xml:space="preserve">Are </w:t>
      </w:r>
      <w:proofErr w:type="gramStart"/>
      <w:r w:rsidRPr="00954F28">
        <w:rPr>
          <w:b/>
          <w:sz w:val="26"/>
          <w:szCs w:val="26"/>
        </w:rPr>
        <w:t>all of</w:t>
      </w:r>
      <w:proofErr w:type="gramEnd"/>
      <w:r w:rsidRPr="00954F28">
        <w:rPr>
          <w:b/>
          <w:sz w:val="26"/>
          <w:szCs w:val="26"/>
        </w:rPr>
        <w:t xml:space="preserve"> these components included in your proposal?</w:t>
      </w:r>
    </w:p>
    <w:p w14:paraId="66B4135B" w14:textId="77777777" w:rsidR="00ED15F0" w:rsidRPr="00954F28" w:rsidRDefault="00ED15F0" w:rsidP="00ED15F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4F28">
        <w:rPr>
          <w:sz w:val="26"/>
          <w:szCs w:val="26"/>
        </w:rPr>
        <w:t>Application</w:t>
      </w:r>
    </w:p>
    <w:p w14:paraId="2557683F" w14:textId="0DDC6534" w:rsidR="00ED15F0" w:rsidRPr="00954F28" w:rsidRDefault="00ED15F0" w:rsidP="00ED15F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F28">
        <w:rPr>
          <w:sz w:val="26"/>
          <w:szCs w:val="26"/>
        </w:rPr>
        <w:t>Title page, including address, phone number, and preferred email address for contact PI</w:t>
      </w:r>
      <w:r w:rsidR="002376FE" w:rsidRPr="00954F28">
        <w:rPr>
          <w:sz w:val="26"/>
          <w:szCs w:val="26"/>
        </w:rPr>
        <w:t>. If co-PIs</w:t>
      </w:r>
      <w:r w:rsidR="002D2B7C">
        <w:rPr>
          <w:sz w:val="26"/>
          <w:szCs w:val="26"/>
        </w:rPr>
        <w:t xml:space="preserve"> or mentor</w:t>
      </w:r>
      <w:r w:rsidR="002376FE" w:rsidRPr="00954F28">
        <w:rPr>
          <w:sz w:val="26"/>
          <w:szCs w:val="26"/>
        </w:rPr>
        <w:t>, inclu</w:t>
      </w:r>
      <w:r w:rsidR="000120DD" w:rsidRPr="00954F28">
        <w:rPr>
          <w:sz w:val="26"/>
          <w:szCs w:val="26"/>
        </w:rPr>
        <w:t>de email address for all</w:t>
      </w:r>
      <w:r w:rsidR="00806C82">
        <w:rPr>
          <w:sz w:val="26"/>
          <w:szCs w:val="26"/>
        </w:rPr>
        <w:t>.</w:t>
      </w:r>
    </w:p>
    <w:p w14:paraId="2546F8BA" w14:textId="6E9888A6" w:rsidR="00ED15F0" w:rsidRPr="00954F28" w:rsidRDefault="00ED15F0" w:rsidP="00ED15F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F28">
        <w:rPr>
          <w:sz w:val="26"/>
          <w:szCs w:val="26"/>
        </w:rPr>
        <w:t xml:space="preserve">Background </w:t>
      </w:r>
      <w:r w:rsidR="00443424">
        <w:rPr>
          <w:sz w:val="26"/>
          <w:szCs w:val="26"/>
        </w:rPr>
        <w:t>(</w:t>
      </w:r>
      <w:r w:rsidRPr="00954F28">
        <w:rPr>
          <w:sz w:val="26"/>
          <w:szCs w:val="26"/>
        </w:rPr>
        <w:t>includ</w:t>
      </w:r>
      <w:r w:rsidR="00443424">
        <w:rPr>
          <w:sz w:val="26"/>
          <w:szCs w:val="26"/>
        </w:rPr>
        <w:t>e</w:t>
      </w:r>
      <w:r w:rsidRPr="00954F28">
        <w:rPr>
          <w:sz w:val="26"/>
          <w:szCs w:val="26"/>
        </w:rPr>
        <w:t xml:space="preserve"> rationale and significance</w:t>
      </w:r>
      <w:r w:rsidR="00443424">
        <w:rPr>
          <w:sz w:val="26"/>
          <w:szCs w:val="26"/>
        </w:rPr>
        <w:t>)</w:t>
      </w:r>
    </w:p>
    <w:p w14:paraId="2EC0C81F" w14:textId="77777777" w:rsidR="00ED15F0" w:rsidRPr="00954F28" w:rsidRDefault="00ED15F0" w:rsidP="00ED15F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F28">
        <w:rPr>
          <w:sz w:val="26"/>
          <w:szCs w:val="26"/>
        </w:rPr>
        <w:t>Study objectives</w:t>
      </w:r>
    </w:p>
    <w:p w14:paraId="34CA0ADB" w14:textId="080E9E1B" w:rsidR="00ED15F0" w:rsidRPr="00954F28" w:rsidRDefault="00ED15F0" w:rsidP="00ED15F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F28">
        <w:rPr>
          <w:sz w:val="26"/>
          <w:szCs w:val="26"/>
        </w:rPr>
        <w:t>Study pla</w:t>
      </w:r>
      <w:r w:rsidR="00443424">
        <w:rPr>
          <w:sz w:val="26"/>
          <w:szCs w:val="26"/>
        </w:rPr>
        <w:t>n (</w:t>
      </w:r>
      <w:r w:rsidRPr="00954F28">
        <w:rPr>
          <w:sz w:val="26"/>
          <w:szCs w:val="26"/>
        </w:rPr>
        <w:t>includ</w:t>
      </w:r>
      <w:r w:rsidR="00443424">
        <w:rPr>
          <w:sz w:val="26"/>
          <w:szCs w:val="26"/>
        </w:rPr>
        <w:t>e</w:t>
      </w:r>
      <w:r w:rsidRPr="00954F28">
        <w:rPr>
          <w:sz w:val="26"/>
          <w:szCs w:val="26"/>
        </w:rPr>
        <w:t xml:space="preserve"> schema and eligibility criteria</w:t>
      </w:r>
      <w:r w:rsidR="00443424">
        <w:rPr>
          <w:sz w:val="26"/>
          <w:szCs w:val="26"/>
        </w:rPr>
        <w:t>)</w:t>
      </w:r>
    </w:p>
    <w:p w14:paraId="460F32DF" w14:textId="77777777" w:rsidR="007C1303" w:rsidRPr="00954F28" w:rsidRDefault="00ED15F0" w:rsidP="00ED15F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F28">
        <w:rPr>
          <w:sz w:val="26"/>
          <w:szCs w:val="26"/>
        </w:rPr>
        <w:t>Data analysis plan</w:t>
      </w:r>
    </w:p>
    <w:p w14:paraId="501F8182" w14:textId="72C5A4B7" w:rsidR="00ED15F0" w:rsidRPr="00954F28" w:rsidRDefault="007C1303" w:rsidP="00ED15F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F28">
        <w:rPr>
          <w:rFonts w:cs="Arial"/>
          <w:sz w:val="26"/>
          <w:szCs w:val="26"/>
        </w:rPr>
        <w:t xml:space="preserve">Feasibility (provide evidence that study can reach accrual goal within </w:t>
      </w:r>
      <w:r w:rsidR="00806C82">
        <w:rPr>
          <w:rFonts w:cs="Arial"/>
          <w:sz w:val="26"/>
          <w:szCs w:val="26"/>
        </w:rPr>
        <w:t>the funding timeline</w:t>
      </w:r>
      <w:r w:rsidRPr="00954F28">
        <w:rPr>
          <w:rFonts w:cs="Arial"/>
          <w:sz w:val="26"/>
          <w:szCs w:val="26"/>
        </w:rPr>
        <w:t>)</w:t>
      </w:r>
    </w:p>
    <w:p w14:paraId="63B832AA" w14:textId="3DFF3319" w:rsidR="00ED15F0" w:rsidRPr="00954F28" w:rsidRDefault="00ED15F0" w:rsidP="00ED15F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F28">
        <w:rPr>
          <w:sz w:val="26"/>
          <w:szCs w:val="26"/>
        </w:rPr>
        <w:t>Description of how this pilot study will lead to an Alliance protocol in the</w:t>
      </w:r>
      <w:r w:rsidR="00443424">
        <w:rPr>
          <w:sz w:val="26"/>
          <w:szCs w:val="26"/>
        </w:rPr>
        <w:t xml:space="preserve"> </w:t>
      </w:r>
      <w:r w:rsidR="00443424" w:rsidRPr="00443424">
        <w:rPr>
          <w:sz w:val="26"/>
          <w:szCs w:val="26"/>
          <w:u w:val="single"/>
        </w:rPr>
        <w:t>near</w:t>
      </w:r>
      <w:r w:rsidRPr="00954F28">
        <w:rPr>
          <w:sz w:val="26"/>
          <w:szCs w:val="26"/>
        </w:rPr>
        <w:t xml:space="preserve"> </w:t>
      </w:r>
      <w:proofErr w:type="gramStart"/>
      <w:r w:rsidRPr="00806C82">
        <w:rPr>
          <w:sz w:val="26"/>
          <w:szCs w:val="26"/>
          <w:u w:val="single"/>
        </w:rPr>
        <w:t>future</w:t>
      </w:r>
      <w:proofErr w:type="gramEnd"/>
    </w:p>
    <w:p w14:paraId="2C7C86D1" w14:textId="77777777" w:rsidR="00ED15F0" w:rsidRPr="00954F28" w:rsidRDefault="00ED15F0" w:rsidP="00ED15F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F28">
        <w:rPr>
          <w:sz w:val="26"/>
          <w:szCs w:val="26"/>
        </w:rPr>
        <w:t>Description of research environment</w:t>
      </w:r>
    </w:p>
    <w:p w14:paraId="404CB859" w14:textId="77777777" w:rsidR="00ED15F0" w:rsidRPr="00954F28" w:rsidRDefault="00ED15F0" w:rsidP="00ED15F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F28">
        <w:rPr>
          <w:sz w:val="26"/>
          <w:szCs w:val="26"/>
        </w:rPr>
        <w:t>References</w:t>
      </w:r>
    </w:p>
    <w:p w14:paraId="4D89D5BC" w14:textId="77777777" w:rsidR="00443424" w:rsidRPr="0067463E" w:rsidRDefault="00443424" w:rsidP="0067463E">
      <w:pPr>
        <w:rPr>
          <w:sz w:val="16"/>
          <w:szCs w:val="16"/>
        </w:rPr>
      </w:pPr>
    </w:p>
    <w:p w14:paraId="76DBB6C5" w14:textId="6341D194" w:rsidR="00006CBA" w:rsidRPr="00006CBA" w:rsidRDefault="00443424" w:rsidP="00006CB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Letter of support from the mentor committing time to mentor the applicant</w:t>
      </w:r>
      <w:r w:rsidR="00391498">
        <w:rPr>
          <w:sz w:val="26"/>
          <w:szCs w:val="26"/>
        </w:rPr>
        <w:t xml:space="preserve"> and generally describing</w:t>
      </w:r>
      <w:r w:rsidR="00E44FCE">
        <w:rPr>
          <w:sz w:val="26"/>
          <w:szCs w:val="26"/>
        </w:rPr>
        <w:t xml:space="preserve"> how the mentor will support the applicant in their career development plan (e.g., possible training activities, meeting frequency, etc.)</w:t>
      </w:r>
      <w:r>
        <w:rPr>
          <w:sz w:val="26"/>
          <w:szCs w:val="26"/>
        </w:rPr>
        <w:t xml:space="preserve"> (for </w:t>
      </w:r>
      <w:r w:rsidR="00A91385">
        <w:rPr>
          <w:sz w:val="26"/>
          <w:szCs w:val="26"/>
        </w:rPr>
        <w:t>CATEGORY</w:t>
      </w:r>
      <w:r>
        <w:rPr>
          <w:sz w:val="26"/>
          <w:szCs w:val="26"/>
        </w:rPr>
        <w:t xml:space="preserve"> 1 </w:t>
      </w:r>
      <w:r w:rsidR="00DA510A">
        <w:rPr>
          <w:sz w:val="26"/>
          <w:szCs w:val="26"/>
        </w:rPr>
        <w:t>ONLY</w:t>
      </w:r>
      <w:r>
        <w:rPr>
          <w:sz w:val="26"/>
          <w:szCs w:val="26"/>
        </w:rPr>
        <w:t>)</w:t>
      </w:r>
    </w:p>
    <w:p w14:paraId="49B8C374" w14:textId="10AC8BB9" w:rsidR="00443424" w:rsidRPr="00DA510A" w:rsidRDefault="00006CBA" w:rsidP="00DA510A">
      <w:pPr>
        <w:spacing w:before="120"/>
        <w:ind w:left="1440"/>
        <w:rPr>
          <w:sz w:val="20"/>
          <w:szCs w:val="20"/>
        </w:rPr>
      </w:pPr>
      <w:r w:rsidRPr="00006CBA">
        <w:rPr>
          <w:sz w:val="20"/>
          <w:szCs w:val="20"/>
        </w:rPr>
        <w:t>NOTE:  ** YOU MAY</w:t>
      </w:r>
      <w:r>
        <w:rPr>
          <w:sz w:val="20"/>
          <w:szCs w:val="20"/>
        </w:rPr>
        <w:t xml:space="preserve"> ALSO</w:t>
      </w:r>
      <w:r w:rsidRPr="00006CBA">
        <w:rPr>
          <w:sz w:val="20"/>
          <w:szCs w:val="20"/>
        </w:rPr>
        <w:t xml:space="preserve"> INCLUDE ONE LETTER OF SUPPORT FOR EACH SITE IN A MULTI-SITE TRIAL.  DO NOT INCLUDE OTHER LETTERS OF SUPPORT – THEY WILL NOT BE INCLUDED WITH YOUR SUBMISSION WHEN ASSIGNED TO REVIEWERS.</w:t>
      </w:r>
    </w:p>
    <w:p w14:paraId="0B9C65C5" w14:textId="119D1FC1" w:rsidR="00443424" w:rsidRPr="00DA510A" w:rsidRDefault="000A6BFD" w:rsidP="00DA510A">
      <w:pPr>
        <w:pStyle w:val="ListParagraph"/>
        <w:numPr>
          <w:ilvl w:val="0"/>
          <w:numId w:val="1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NIH-formatted </w:t>
      </w:r>
      <w:proofErr w:type="spellStart"/>
      <w:r w:rsidR="00C01D72">
        <w:rPr>
          <w:sz w:val="26"/>
          <w:szCs w:val="26"/>
        </w:rPr>
        <w:t>b</w:t>
      </w:r>
      <w:r w:rsidR="00443424" w:rsidRPr="00954F28">
        <w:rPr>
          <w:sz w:val="26"/>
          <w:szCs w:val="26"/>
        </w:rPr>
        <w:t>iosketch</w:t>
      </w:r>
      <w:proofErr w:type="spellEnd"/>
      <w:r w:rsidR="00443424" w:rsidRPr="00954F28">
        <w:rPr>
          <w:sz w:val="26"/>
          <w:szCs w:val="26"/>
        </w:rPr>
        <w:t xml:space="preserve"> of PI(s)</w:t>
      </w:r>
      <w:r w:rsidR="00443424">
        <w:rPr>
          <w:sz w:val="26"/>
          <w:szCs w:val="26"/>
        </w:rPr>
        <w:t xml:space="preserve"> and mentors (if applicable)</w:t>
      </w:r>
    </w:p>
    <w:p w14:paraId="52551A6D" w14:textId="77777777" w:rsidR="00DA510A" w:rsidRPr="00DA510A" w:rsidRDefault="00DA510A" w:rsidP="00DA510A">
      <w:pPr>
        <w:pStyle w:val="ListParagraph"/>
        <w:spacing w:before="120"/>
        <w:rPr>
          <w:sz w:val="16"/>
          <w:szCs w:val="16"/>
        </w:rPr>
      </w:pPr>
    </w:p>
    <w:p w14:paraId="797CEF2F" w14:textId="27DC87DE" w:rsidR="008461A3" w:rsidRPr="00DA510A" w:rsidRDefault="00443424" w:rsidP="00DA510A">
      <w:pPr>
        <w:pStyle w:val="ListParagraph"/>
        <w:numPr>
          <w:ilvl w:val="0"/>
          <w:numId w:val="1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Summary</w:t>
      </w:r>
      <w:r w:rsidR="008461A3" w:rsidRPr="00954F28">
        <w:rPr>
          <w:sz w:val="26"/>
          <w:szCs w:val="26"/>
        </w:rPr>
        <w:t xml:space="preserve"> of Other Support for PI(s)</w:t>
      </w:r>
      <w:r w:rsidR="008461A3" w:rsidRPr="00954F28" w:rsidDel="008461A3">
        <w:rPr>
          <w:sz w:val="26"/>
          <w:szCs w:val="26"/>
        </w:rPr>
        <w:t xml:space="preserve"> </w:t>
      </w:r>
    </w:p>
    <w:p w14:paraId="1E1BCCF1" w14:textId="77777777" w:rsidR="00DA510A" w:rsidRPr="00DA510A" w:rsidRDefault="00DA510A" w:rsidP="00DA510A">
      <w:pPr>
        <w:pStyle w:val="ListParagraph"/>
        <w:spacing w:before="120" w:after="120"/>
        <w:rPr>
          <w:sz w:val="16"/>
          <w:szCs w:val="16"/>
        </w:rPr>
      </w:pPr>
    </w:p>
    <w:p w14:paraId="582242DB" w14:textId="6E78748A" w:rsidR="00ED15F0" w:rsidRPr="00DA510A" w:rsidRDefault="00006CBA" w:rsidP="00DA510A">
      <w:pPr>
        <w:pStyle w:val="ListParagraph"/>
        <w:numPr>
          <w:ilvl w:val="0"/>
          <w:numId w:val="5"/>
        </w:numPr>
        <w:spacing w:before="120" w:after="120"/>
        <w:rPr>
          <w:sz w:val="26"/>
          <w:szCs w:val="26"/>
        </w:rPr>
      </w:pPr>
      <w:r w:rsidRPr="00006CBA">
        <w:rPr>
          <w:sz w:val="26"/>
          <w:szCs w:val="26"/>
        </w:rPr>
        <w:t>Budget (following the PHS 398 budget format, including the Detailed Budget for Initial Budget Period AND the Checklist Form page) that may request up to $100,000 in total costs (including institutional indirect costs totaling not more than 15%)</w:t>
      </w:r>
    </w:p>
    <w:p w14:paraId="23101951" w14:textId="77777777" w:rsidR="00DA510A" w:rsidRPr="00DA510A" w:rsidRDefault="00DA510A" w:rsidP="00DA510A">
      <w:pPr>
        <w:pStyle w:val="ListParagraph"/>
        <w:spacing w:before="120"/>
        <w:rPr>
          <w:sz w:val="16"/>
          <w:szCs w:val="16"/>
        </w:rPr>
      </w:pPr>
    </w:p>
    <w:p w14:paraId="7009448B" w14:textId="1364F4CD" w:rsidR="00CA679C" w:rsidRPr="00006CBA" w:rsidRDefault="00006CBA" w:rsidP="00DA510A">
      <w:pPr>
        <w:pStyle w:val="ListParagraph"/>
        <w:numPr>
          <w:ilvl w:val="0"/>
          <w:numId w:val="1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Detailed b</w:t>
      </w:r>
      <w:r w:rsidR="00ED15F0" w:rsidRPr="00954F28">
        <w:rPr>
          <w:sz w:val="26"/>
          <w:szCs w:val="26"/>
        </w:rPr>
        <w:t>udget justification</w:t>
      </w:r>
    </w:p>
    <w:sectPr w:rsidR="00CA679C" w:rsidRPr="00006CBA" w:rsidSect="001118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79D1" w14:textId="77777777" w:rsidR="005F6CD6" w:rsidRDefault="005F6CD6" w:rsidP="00111833">
      <w:r>
        <w:separator/>
      </w:r>
    </w:p>
  </w:endnote>
  <w:endnote w:type="continuationSeparator" w:id="0">
    <w:p w14:paraId="386FB81F" w14:textId="77777777" w:rsidR="005F6CD6" w:rsidRDefault="005F6CD6" w:rsidP="0011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E0B6" w14:textId="76C9E180" w:rsidR="00111833" w:rsidRDefault="00111833">
    <w:pPr>
      <w:pStyle w:val="Footer"/>
    </w:pPr>
    <w:r>
      <w:t>Page 1 of 1</w:t>
    </w:r>
  </w:p>
  <w:p w14:paraId="39DCD3F3" w14:textId="52E58620" w:rsidR="00C01D72" w:rsidRDefault="00C7583B">
    <w:pPr>
      <w:pStyle w:val="Footer"/>
    </w:pPr>
    <w:r>
      <w:t>6/3/2024</w:t>
    </w:r>
  </w:p>
  <w:p w14:paraId="42487F6F" w14:textId="77777777" w:rsidR="00111833" w:rsidRDefault="00111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B007" w14:textId="77777777" w:rsidR="005F6CD6" w:rsidRDefault="005F6CD6" w:rsidP="00111833">
      <w:r>
        <w:separator/>
      </w:r>
    </w:p>
  </w:footnote>
  <w:footnote w:type="continuationSeparator" w:id="0">
    <w:p w14:paraId="1BD7E92D" w14:textId="77777777" w:rsidR="005F6CD6" w:rsidRDefault="005F6CD6" w:rsidP="0011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5B6"/>
    <w:multiLevelType w:val="hybridMultilevel"/>
    <w:tmpl w:val="0A2C8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A1EBF"/>
    <w:multiLevelType w:val="hybridMultilevel"/>
    <w:tmpl w:val="936AB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922D15"/>
    <w:multiLevelType w:val="hybridMultilevel"/>
    <w:tmpl w:val="BF5002C2"/>
    <w:lvl w:ilvl="0" w:tplc="735AB4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35AB4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951CB"/>
    <w:multiLevelType w:val="hybridMultilevel"/>
    <w:tmpl w:val="F56E065A"/>
    <w:lvl w:ilvl="0" w:tplc="A7C6C2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17B59"/>
    <w:multiLevelType w:val="hybridMultilevel"/>
    <w:tmpl w:val="C07001E4"/>
    <w:lvl w:ilvl="0" w:tplc="735AB4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7C6C2A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406072">
    <w:abstractNumId w:val="2"/>
  </w:num>
  <w:num w:numId="2" w16cid:durableId="759257294">
    <w:abstractNumId w:val="4"/>
  </w:num>
  <w:num w:numId="3" w16cid:durableId="85228309">
    <w:abstractNumId w:val="0"/>
  </w:num>
  <w:num w:numId="4" w16cid:durableId="310716006">
    <w:abstractNumId w:val="1"/>
  </w:num>
  <w:num w:numId="5" w16cid:durableId="982395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F0"/>
    <w:rsid w:val="00003BD3"/>
    <w:rsid w:val="00006CBA"/>
    <w:rsid w:val="000120DD"/>
    <w:rsid w:val="000A6BFD"/>
    <w:rsid w:val="00111833"/>
    <w:rsid w:val="00124595"/>
    <w:rsid w:val="002376FE"/>
    <w:rsid w:val="002D2B7C"/>
    <w:rsid w:val="00312C1A"/>
    <w:rsid w:val="00377674"/>
    <w:rsid w:val="00391498"/>
    <w:rsid w:val="00406E5D"/>
    <w:rsid w:val="00414F7A"/>
    <w:rsid w:val="00443424"/>
    <w:rsid w:val="004677F8"/>
    <w:rsid w:val="00476828"/>
    <w:rsid w:val="00557CF7"/>
    <w:rsid w:val="00577D2E"/>
    <w:rsid w:val="005E361E"/>
    <w:rsid w:val="005F6CD6"/>
    <w:rsid w:val="006469A4"/>
    <w:rsid w:val="0067463E"/>
    <w:rsid w:val="007115C5"/>
    <w:rsid w:val="007C1303"/>
    <w:rsid w:val="007D2FDE"/>
    <w:rsid w:val="0080603C"/>
    <w:rsid w:val="00806C82"/>
    <w:rsid w:val="008461A3"/>
    <w:rsid w:val="00867E04"/>
    <w:rsid w:val="00902404"/>
    <w:rsid w:val="00954F28"/>
    <w:rsid w:val="009879A9"/>
    <w:rsid w:val="009C7CD8"/>
    <w:rsid w:val="009F05D9"/>
    <w:rsid w:val="009F559D"/>
    <w:rsid w:val="00A64979"/>
    <w:rsid w:val="00A91385"/>
    <w:rsid w:val="00AA1F13"/>
    <w:rsid w:val="00B23D9A"/>
    <w:rsid w:val="00B43663"/>
    <w:rsid w:val="00B937FF"/>
    <w:rsid w:val="00B96C2E"/>
    <w:rsid w:val="00C01D72"/>
    <w:rsid w:val="00C10B6C"/>
    <w:rsid w:val="00C473AC"/>
    <w:rsid w:val="00C7583B"/>
    <w:rsid w:val="00CA445B"/>
    <w:rsid w:val="00CA679C"/>
    <w:rsid w:val="00CD28D5"/>
    <w:rsid w:val="00DA510A"/>
    <w:rsid w:val="00DC299B"/>
    <w:rsid w:val="00E41DA9"/>
    <w:rsid w:val="00E44FCE"/>
    <w:rsid w:val="00ED15F0"/>
    <w:rsid w:val="00F363A4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9779"/>
  <w15:docId w15:val="{E79E314C-9E4E-46BF-AA7D-B2D77E49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5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9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833"/>
  </w:style>
  <w:style w:type="paragraph" w:styleId="Footer">
    <w:name w:val="footer"/>
    <w:basedOn w:val="Normal"/>
    <w:link w:val="FooterChar"/>
    <w:uiPriority w:val="99"/>
    <w:unhideWhenUsed/>
    <w:rsid w:val="00111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833"/>
  </w:style>
  <w:style w:type="paragraph" w:styleId="Revision">
    <w:name w:val="Revision"/>
    <w:hidden/>
    <w:uiPriority w:val="99"/>
    <w:semiHidden/>
    <w:rsid w:val="000A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111E-91B1-481B-8D6E-F3C9267295A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b95a125-791c-4f0a-9f9e-99e363117506}" enabled="0" method="" siteId="{0b95a125-791c-4f0a-9f9e-99e363117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Jill Oliveri</cp:lastModifiedBy>
  <cp:revision>4</cp:revision>
  <dcterms:created xsi:type="dcterms:W3CDTF">2024-06-03T21:30:00Z</dcterms:created>
  <dcterms:modified xsi:type="dcterms:W3CDTF">2024-06-03T21:31:00Z</dcterms:modified>
</cp:coreProperties>
</file>